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Lekarz / Lekarka Urolog (Gliwice/Brzezinka)</w:t>
      </w:r>
      <w:r w:rsidDel="00000000" w:rsidR="00000000" w:rsidRPr="00000000">
        <w:rPr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  <w:t xml:space="preserve">Są lekarze, którzy naprawdę chcą leczyć przyczynę, i są miejsca, które im na to pozwalają.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Wiemy, jak wygląda codzienność w systemie: 10-15 minut na pacjenta, presja, dokumentacja, szybkie decyzje „na objaw”, a nie na źródło problemu.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Dlatego zapraszamy do </w:t>
      </w:r>
      <w:r w:rsidDel="00000000" w:rsidR="00000000" w:rsidRPr="00000000">
        <w:rPr>
          <w:b w:val="1"/>
          <w:bCs w:val="1"/>
          <w:rtl w:val="0"/>
        </w:rPr>
        <w:t xml:space="preserve">kameralnego centrum medycznego</w:t>
      </w:r>
      <w:r w:rsidDel="00000000" w:rsidR="00000000" w:rsidRPr="00000000">
        <w:rPr>
          <w:rtl w:val="0"/>
        </w:rPr>
        <w:t xml:space="preserve"> w Gliwicach, które działa inaczej.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Szukamy do współpracy </w:t>
      </w:r>
      <w:r w:rsidDel="00000000" w:rsidR="00000000" w:rsidRPr="00000000">
        <w:rPr>
          <w:b w:val="1"/>
          <w:bCs w:val="1"/>
          <w:rtl w:val="0"/>
        </w:rPr>
        <w:t xml:space="preserve">specjalistów i/lub lekarzy w trakcie specjalizacji</w:t>
      </w:r>
      <w:r w:rsidDel="00000000" w:rsidR="00000000" w:rsidRPr="00000000">
        <w:rPr>
          <w:rtl w:val="0"/>
        </w:rPr>
        <w:t xml:space="preserve"> (min. 3 rok).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 jest inne niż „standardowo”:</w:t>
      </w:r>
      <w:r w:rsidDel="00000000" w:rsidR="00000000" w:rsidRPr="00000000">
        <w:rPr>
          <w:rtl w:val="0"/>
        </w:rPr>
        <w:br w:type="textWrapping"/>
        <w:t xml:space="preserve">- masz przestrzeń na diagnostykę i rozmowę, nie tylko „obsłużenie przypadku”</w:t>
        <w:br w:type="textWrapping"/>
        <w:t xml:space="preserve">- leczenie przyczynowe, nie tylko objawowe (jeśli to możliwe bez farmakoterapii i operacji)</w:t>
        <w:br w:type="textWrapping"/>
        <w:t xml:space="preserve">- realna współpraca między specjalistami (konsultacje, przekazywanie pacjentów)</w:t>
        <w:br w:type="textWrapping"/>
        <w:t xml:space="preserve">- zespół: fizjoterapeuci, osteopaci, ortopedzi, ginekolodzy</w:t>
        <w:br w:type="textWrapping"/>
        <w:t xml:space="preserve">- pracujesz na godziny, w pełni elastycznie (możliwe nawet 1x w miesiącu, choć zapotrzebowanie jest większe)</w:t>
        <w:br w:type="textWrapping"/>
        <w:t xml:space="preserve">- wynagrodzenie: 50-60% od wizyty + % od zabiegów</w:t>
        <w:br w:type="textWrapping"/>
        <w:t xml:space="preserve">- wyłącznie pacjenci prywatni (bez pakietów Medicover, bez presji ilości)</w:t>
        <w:br w:type="textWrapping"/>
        <w:t xml:space="preserve">- sam decydujesz, ile trwa wizyta</w:t>
        <w:br w:type="textWrapping"/>
        <w:t xml:space="preserve">- nowoczesne gabinety, metody leczenia, sprzęt (USG Voluson E8) oraz parking</w:t>
        <w:br w:type="textWrapping"/>
        <w:br w:type="textWrapping"/>
        <w:t xml:space="preserve">To miejsce dla lekarzy, którzy chcą pracować spokojniej i bardziej świadomie. Jeśli czujesz, że to może być bliższe Twojemu podejściu niż standardowy model - odezwij się, chętnie porozmawiamy.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Kontakt: tel: 791 982 333 / e-mail: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cv@medrec.pl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v@medre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