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A212" w14:textId="7544F938" w:rsidR="00A84B70" w:rsidRDefault="00A84B70" w:rsidP="00A84B70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219DFEA" wp14:editId="65AFF689">
            <wp:extent cx="1605915" cy="524510"/>
            <wp:effectExtent l="0" t="0" r="0" b="8890"/>
            <wp:docPr id="1" name="Obraz 1" descr="D:\Dane\Uzytkownicy\Agnieszka.Szmaj\dane\ACC\pollu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Dane\Uzytkownicy\Agnieszka.Szmaj\dane\ACC\pollux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1D06" w14:textId="5B3E61DB" w:rsidR="00A84B70" w:rsidRPr="00A84B70" w:rsidRDefault="00A84B70" w:rsidP="002323A9">
      <w:pPr>
        <w:ind w:firstLine="708"/>
      </w:pPr>
      <w:proofErr w:type="spellStart"/>
      <w:r w:rsidRPr="00A84B70">
        <w:t>Pollux</w:t>
      </w:r>
      <w:proofErr w:type="spellEnd"/>
      <w:r w:rsidRPr="00A84B70">
        <w:t xml:space="preserve"> </w:t>
      </w:r>
      <w:proofErr w:type="spellStart"/>
      <w:r w:rsidRPr="00A84B70">
        <w:t>Accountant</w:t>
      </w:r>
      <w:proofErr w:type="spellEnd"/>
      <w:r w:rsidRPr="00A84B70">
        <w:t xml:space="preserve"> Sp. z o.o. jest Agencją Pracy Tymczasowej z ugruntowaną pozycją na rynku. Świadczymy  usługi w zakresie pośrednictwa pracy na obszarze Polski od 2006 roku.</w:t>
      </w:r>
    </w:p>
    <w:p w14:paraId="71E63DEE" w14:textId="5AC28F70" w:rsidR="00A84B70" w:rsidRPr="00A84B70" w:rsidRDefault="00A84B70" w:rsidP="00A84B70">
      <w:r w:rsidRPr="00A84B70">
        <w:t>Dla naszego Klienta z branży Automotive z terenu Grójca poszukujemy Kandydatów na stanowisko:</w:t>
      </w:r>
    </w:p>
    <w:p w14:paraId="21660C81" w14:textId="77777777" w:rsidR="00A84B70" w:rsidRPr="00A84B70" w:rsidRDefault="00A84B70" w:rsidP="00A84B70">
      <w:pPr>
        <w:pStyle w:val="Akapitzlist"/>
        <w:numPr>
          <w:ilvl w:val="0"/>
          <w:numId w:val="4"/>
        </w:numPr>
        <w:rPr>
          <w:b/>
          <w:bCs/>
          <w:u w:val="single"/>
        </w:rPr>
      </w:pPr>
      <w:r w:rsidRPr="00A84B70">
        <w:rPr>
          <w:b/>
          <w:bCs/>
          <w:u w:val="single"/>
        </w:rPr>
        <w:t>Operator produkcji</w:t>
      </w:r>
    </w:p>
    <w:p w14:paraId="066410F7" w14:textId="77777777" w:rsidR="00A84B70" w:rsidRPr="00A84B70" w:rsidRDefault="00A84B70" w:rsidP="00A84B70">
      <w:pPr>
        <w:pStyle w:val="Akapitzlist"/>
        <w:rPr>
          <w:b/>
          <w:bCs/>
        </w:rPr>
      </w:pPr>
    </w:p>
    <w:p w14:paraId="3CA5BB3B" w14:textId="77777777" w:rsidR="00A84B70" w:rsidRPr="00A84B70" w:rsidRDefault="00A84B70" w:rsidP="00A84B70">
      <w:pPr>
        <w:pStyle w:val="Akapitzlist"/>
        <w:numPr>
          <w:ilvl w:val="0"/>
          <w:numId w:val="5"/>
        </w:numPr>
        <w:rPr>
          <w:color w:val="0070C0"/>
        </w:rPr>
      </w:pPr>
      <w:r w:rsidRPr="00A84B70">
        <w:rPr>
          <w:b/>
          <w:bCs/>
          <w:color w:val="0070C0"/>
        </w:rPr>
        <w:t>Oferujemy :</w:t>
      </w:r>
    </w:p>
    <w:p w14:paraId="3D0CAD3C" w14:textId="77777777" w:rsidR="00A84B70" w:rsidRPr="00A84B70" w:rsidRDefault="00A84B70" w:rsidP="00A84B70">
      <w:pPr>
        <w:numPr>
          <w:ilvl w:val="0"/>
          <w:numId w:val="1"/>
        </w:numPr>
        <w:spacing w:after="0"/>
      </w:pPr>
      <w:r w:rsidRPr="00A84B70">
        <w:t>Umowa o pracę tymczasową przez Agencje z możliwością przejęcia przez firmę</w:t>
      </w:r>
    </w:p>
    <w:p w14:paraId="2A5EB8BB" w14:textId="77777777" w:rsidR="00A84B70" w:rsidRPr="00A84B70" w:rsidRDefault="00A84B70" w:rsidP="00A84B70">
      <w:pPr>
        <w:numPr>
          <w:ilvl w:val="0"/>
          <w:numId w:val="1"/>
        </w:numPr>
        <w:spacing w:after="0"/>
      </w:pPr>
      <w:r w:rsidRPr="00A84B70">
        <w:t>Dojazd do pracy</w:t>
      </w:r>
    </w:p>
    <w:p w14:paraId="0EE1A0EC" w14:textId="77777777" w:rsidR="00A84B70" w:rsidRDefault="00A84B70" w:rsidP="00A84B70">
      <w:pPr>
        <w:numPr>
          <w:ilvl w:val="0"/>
          <w:numId w:val="1"/>
        </w:numPr>
        <w:spacing w:after="0"/>
      </w:pPr>
      <w:r w:rsidRPr="00A84B70">
        <w:t>Wynagrodzenie ( stawka zasadnicza 4666 + premia do 15% )</w:t>
      </w:r>
    </w:p>
    <w:p w14:paraId="0A46F7B0" w14:textId="77777777" w:rsidR="00A84B70" w:rsidRPr="00A84B70" w:rsidRDefault="00A84B70" w:rsidP="00A84B70">
      <w:pPr>
        <w:spacing w:after="0"/>
        <w:ind w:left="720"/>
      </w:pPr>
    </w:p>
    <w:p w14:paraId="00E7400D" w14:textId="77777777" w:rsidR="00A84B70" w:rsidRPr="00A84B70" w:rsidRDefault="00A84B70" w:rsidP="00A84B70">
      <w:pPr>
        <w:pStyle w:val="Akapitzlist"/>
        <w:numPr>
          <w:ilvl w:val="0"/>
          <w:numId w:val="5"/>
        </w:numPr>
        <w:rPr>
          <w:color w:val="0070C0"/>
        </w:rPr>
      </w:pPr>
      <w:r w:rsidRPr="00A84B70">
        <w:rPr>
          <w:b/>
          <w:bCs/>
          <w:color w:val="0070C0"/>
        </w:rPr>
        <w:t>Obowiązki:</w:t>
      </w:r>
    </w:p>
    <w:p w14:paraId="4290DCAF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Obsługa linii produkcyjnej.</w:t>
      </w:r>
    </w:p>
    <w:p w14:paraId="4A6EF4A0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Pakowanie wyrobów.</w:t>
      </w:r>
    </w:p>
    <w:p w14:paraId="1DAB7545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Kontrola jakości produktu.</w:t>
      </w:r>
    </w:p>
    <w:p w14:paraId="55BE950F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Prace porządkowe.</w:t>
      </w:r>
    </w:p>
    <w:p w14:paraId="0B6934BF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Obsługa maszyn produkcyjnych.</w:t>
      </w:r>
    </w:p>
    <w:p w14:paraId="5E194420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Przygotowanie surowców/materiałów do produkcji.</w:t>
      </w:r>
    </w:p>
    <w:p w14:paraId="0A575712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Dbanie o porządek na stanowisku pracy.</w:t>
      </w:r>
    </w:p>
    <w:p w14:paraId="53B4000A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Prace pomocnicze przy produkcji.</w:t>
      </w:r>
    </w:p>
    <w:p w14:paraId="3B7269CF" w14:textId="77777777" w:rsidR="00A84B70" w:rsidRPr="00A84B70" w:rsidRDefault="00A84B70" w:rsidP="00A84B70">
      <w:pPr>
        <w:numPr>
          <w:ilvl w:val="0"/>
          <w:numId w:val="2"/>
        </w:numPr>
        <w:spacing w:after="0"/>
      </w:pPr>
      <w:r w:rsidRPr="00A84B70">
        <w:t>Przestrzeganie zasad BHP.</w:t>
      </w:r>
    </w:p>
    <w:p w14:paraId="2F51EC70" w14:textId="77777777" w:rsidR="00A84B70" w:rsidRDefault="00A84B70" w:rsidP="00A84B70">
      <w:pPr>
        <w:numPr>
          <w:ilvl w:val="0"/>
          <w:numId w:val="2"/>
        </w:numPr>
        <w:spacing w:after="0"/>
      </w:pPr>
      <w:r w:rsidRPr="00A84B70">
        <w:t>Kontrola wizualna jakości produktu.</w:t>
      </w:r>
    </w:p>
    <w:p w14:paraId="32A514F0" w14:textId="77777777" w:rsidR="00A84B70" w:rsidRPr="00A84B70" w:rsidRDefault="00A84B70" w:rsidP="00A84B70">
      <w:pPr>
        <w:spacing w:after="0"/>
        <w:ind w:left="720"/>
      </w:pPr>
    </w:p>
    <w:p w14:paraId="74E84E0A" w14:textId="77777777" w:rsidR="00A84B70" w:rsidRPr="00A84B70" w:rsidRDefault="00A84B70" w:rsidP="00A84B70">
      <w:pPr>
        <w:pStyle w:val="Akapitzlist"/>
        <w:numPr>
          <w:ilvl w:val="0"/>
          <w:numId w:val="6"/>
        </w:numPr>
        <w:rPr>
          <w:color w:val="0070C0"/>
        </w:rPr>
      </w:pPr>
      <w:r w:rsidRPr="00A84B70">
        <w:rPr>
          <w:b/>
          <w:bCs/>
          <w:color w:val="0070C0"/>
        </w:rPr>
        <w:t>Wymagania:</w:t>
      </w:r>
    </w:p>
    <w:p w14:paraId="0F06CF2B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Gotowość do pracy w systemie zmianowym.</w:t>
      </w:r>
    </w:p>
    <w:p w14:paraId="13467014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Umiejętność pracy w zespole.</w:t>
      </w:r>
    </w:p>
    <w:p w14:paraId="10465F5F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Zaangażowanie i chęć do pracy.</w:t>
      </w:r>
    </w:p>
    <w:p w14:paraId="76C58A83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Sprawność fizyczna.</w:t>
      </w:r>
    </w:p>
    <w:p w14:paraId="135FBCFA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Sumienność i dokładność.</w:t>
      </w:r>
    </w:p>
    <w:p w14:paraId="5AE1802F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Mile widziane doświadczenie na produkcji.</w:t>
      </w:r>
    </w:p>
    <w:p w14:paraId="17FF8237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Brak przeciwwskazań do pracy fizycznej.</w:t>
      </w:r>
    </w:p>
    <w:p w14:paraId="4033241D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Zdolności manualne.</w:t>
      </w:r>
    </w:p>
    <w:p w14:paraId="04FD45DB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Skrupulatność.</w:t>
      </w:r>
    </w:p>
    <w:p w14:paraId="036D8375" w14:textId="77777777" w:rsidR="00A84B70" w:rsidRPr="00A84B70" w:rsidRDefault="00A84B70" w:rsidP="00A84B70">
      <w:pPr>
        <w:numPr>
          <w:ilvl w:val="0"/>
          <w:numId w:val="3"/>
        </w:numPr>
        <w:spacing w:after="0"/>
      </w:pPr>
      <w:r w:rsidRPr="00A84B70">
        <w:t>Dyspozycyjność.</w:t>
      </w:r>
    </w:p>
    <w:p w14:paraId="10AFB87A" w14:textId="096B0222" w:rsidR="00A84B70" w:rsidRDefault="00A84B70" w:rsidP="00A84B70">
      <w:r>
        <w:t>Agencja pracy nr certyfikatu 8931</w:t>
      </w:r>
    </w:p>
    <w:p w14:paraId="156FF576" w14:textId="77777777" w:rsidR="002323A9" w:rsidRDefault="00A84B70" w:rsidP="00A84B70">
      <w:pPr>
        <w:rPr>
          <w:b/>
          <w:bCs/>
        </w:rPr>
      </w:pPr>
      <w:r w:rsidRPr="002323A9">
        <w:rPr>
          <w:b/>
          <w:bCs/>
        </w:rPr>
        <w:t xml:space="preserve">Osoby zainteresowane prosimy o przesłanie CV na adres : </w:t>
      </w:r>
      <w:hyperlink r:id="rId6" w:history="1">
        <w:r w:rsidRPr="002323A9">
          <w:rPr>
            <w:rStyle w:val="Hipercze"/>
            <w:b/>
            <w:bCs/>
          </w:rPr>
          <w:t>pollux.edyta@epollux.pl</w:t>
        </w:r>
      </w:hyperlink>
      <w:r w:rsidRPr="002323A9">
        <w:rPr>
          <w:b/>
          <w:bCs/>
        </w:rPr>
        <w:t xml:space="preserve"> </w:t>
      </w:r>
    </w:p>
    <w:p w14:paraId="13A69B11" w14:textId="4B945AE6" w:rsidR="00A84B70" w:rsidRPr="002323A9" w:rsidRDefault="00A84B70" w:rsidP="00A84B70">
      <w:pPr>
        <w:rPr>
          <w:b/>
          <w:bCs/>
        </w:rPr>
      </w:pPr>
      <w:r w:rsidRPr="002323A9">
        <w:rPr>
          <w:b/>
          <w:bCs/>
        </w:rPr>
        <w:t xml:space="preserve">lub kontakt pod nr </w:t>
      </w:r>
      <w:proofErr w:type="spellStart"/>
      <w:r w:rsidRPr="002323A9">
        <w:rPr>
          <w:b/>
          <w:bCs/>
        </w:rPr>
        <w:t>tel</w:t>
      </w:r>
      <w:proofErr w:type="spellEnd"/>
      <w:r w:rsidRPr="002323A9">
        <w:rPr>
          <w:b/>
          <w:bCs/>
        </w:rPr>
        <w:t xml:space="preserve"> </w:t>
      </w:r>
      <w:r w:rsidRPr="002323A9">
        <w:rPr>
          <w:b/>
          <w:bCs/>
          <w:color w:val="0070C0"/>
          <w:u w:val="single"/>
        </w:rPr>
        <w:t>503 729 400</w:t>
      </w:r>
    </w:p>
    <w:p w14:paraId="7A6EAEB9" w14:textId="0328636C" w:rsidR="00A84B70" w:rsidRPr="00A84B70" w:rsidRDefault="00A84B70" w:rsidP="00A84B70">
      <w:r w:rsidRPr="00A84B70">
        <w:t xml:space="preserve">Administratorem Pani/Pana danych osobowych jest </w:t>
      </w:r>
      <w:proofErr w:type="spellStart"/>
      <w:r>
        <w:t>Pollux</w:t>
      </w:r>
      <w:proofErr w:type="spellEnd"/>
      <w:r>
        <w:t xml:space="preserve"> </w:t>
      </w:r>
      <w:proofErr w:type="spellStart"/>
      <w:r>
        <w:t>Accountant</w:t>
      </w:r>
      <w:proofErr w:type="spellEnd"/>
      <w:r>
        <w:t xml:space="preserve"> Sp. z o.o. </w:t>
      </w:r>
      <w:r w:rsidRPr="00A84B70">
        <w:t xml:space="preserve"> z siedzibą w </w:t>
      </w:r>
      <w:r>
        <w:t>Świdnicy, ul. Hetmańska 14-16</w:t>
      </w:r>
      <w:r w:rsidRPr="00A84B70">
        <w:t xml:space="preserve">. Pani/Pana dane osobowe przetwarzane będą w celu przeprowadzenia obecnego procesu rekrutacji na stanowisko </w:t>
      </w:r>
      <w:r>
        <w:t>operator produkcji</w:t>
      </w:r>
      <w:r w:rsidRPr="00A84B70">
        <w:t>. Przysługuje Pani/Panu prawo dostępu do treści swoich danych oraz ich sprostowania, usunięcia, ograniczenia przetwarzania, prawo do przenoszenia danych, prawo wniesienia sprzeciwu wobec przetwarzania, a także prawo wniesienia skargi do organu nadzorczego (Prezesa Urzędu Ochrony Danych Osobowych). Podanie danych osobowych jest dobrowolne, ale niezbędne do wzięcia udziału w procesie rekrutacji. Pani/Pana dane osobowe będą przechowywane przez okres trwania procesu rekrutacji, nie dłużej niż 6 miesięcy od daty zakończenia rekrutacji. Po tym okresie dane zostaną usunięte." </w:t>
      </w:r>
    </w:p>
    <w:sectPr w:rsidR="00A84B70" w:rsidRPr="00A84B70" w:rsidSect="00232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A1E"/>
    <w:multiLevelType w:val="hybridMultilevel"/>
    <w:tmpl w:val="B6821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3CD8"/>
    <w:multiLevelType w:val="hybridMultilevel"/>
    <w:tmpl w:val="E8C45E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2247"/>
    <w:multiLevelType w:val="hybridMultilevel"/>
    <w:tmpl w:val="8AFEAC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6068"/>
    <w:multiLevelType w:val="multilevel"/>
    <w:tmpl w:val="9F4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C0D25"/>
    <w:multiLevelType w:val="multilevel"/>
    <w:tmpl w:val="E40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E7053"/>
    <w:multiLevelType w:val="multilevel"/>
    <w:tmpl w:val="C4B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70"/>
    <w:rsid w:val="00036C40"/>
    <w:rsid w:val="000A6E71"/>
    <w:rsid w:val="002323A9"/>
    <w:rsid w:val="00240581"/>
    <w:rsid w:val="00A84B70"/>
    <w:rsid w:val="00D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DD4F3"/>
  <w15:chartTrackingRefBased/>
  <w15:docId w15:val="{9FC983E6-ADF2-437E-952B-C683ABD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B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B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B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B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B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B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B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B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B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B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B7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84B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lux.edyta@epollux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edyta.wrobel</dc:creator>
  <cp:keywords/>
  <dc:description/>
  <cp:lastModifiedBy>User</cp:lastModifiedBy>
  <cp:revision>2</cp:revision>
  <dcterms:created xsi:type="dcterms:W3CDTF">2025-06-25T08:02:00Z</dcterms:created>
  <dcterms:modified xsi:type="dcterms:W3CDTF">2025-06-25T08:02:00Z</dcterms:modified>
</cp:coreProperties>
</file>