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52" w:rsidRDefault="00C94052" w:rsidP="00C94052">
      <w:pPr>
        <w:pStyle w:val="xmsonormal"/>
        <w:spacing w:line="360" w:lineRule="auto"/>
        <w:jc w:val="both"/>
      </w:pPr>
      <w:proofErr w:type="spellStart"/>
      <w:r>
        <w:t>Transformation</w:t>
      </w:r>
      <w:proofErr w:type="spellEnd"/>
      <w:r>
        <w:t xml:space="preserve"> Sp. z o.o. Sp. k., jako polska budowalna firma </w:t>
      </w:r>
      <w:proofErr w:type="spellStart"/>
      <w:r>
        <w:t>fit-outowa</w:t>
      </w:r>
      <w:proofErr w:type="spellEnd"/>
      <w:r>
        <w:t>  zlokalizowana w Warszawie poszukuje do swojego zespołu młodego inżyniera elektryka. Oczekujemy minimalnego doświadczenia oraz minimalnego stażu pracy. Oferujemy umowę o pracę/umowę zlecenia lub umowę o współpracę. Główne zadania na tym stanowisku to: nadzór nad pracami elektrycznymi prowadzonymi na danej inwestycji, sporządzanie wycen w oparciu o otrzymaną dokumentację oraz wizję lokalną, przygotowanie dokumentacji powykonawczej.</w:t>
      </w:r>
    </w:p>
    <w:p w:rsidR="00C94052" w:rsidRDefault="00C94052" w:rsidP="00C94052">
      <w:pPr>
        <w:pStyle w:val="xmsonormal"/>
        <w:spacing w:line="360" w:lineRule="auto"/>
      </w:pPr>
      <w:r>
        <w:t>W związku z powyższym zwracamy się z pytaniem czy istnieje możliwość publikacji naszej oferty pracy na Państwa stronie.</w:t>
      </w:r>
    </w:p>
    <w:p w:rsidR="00C94052" w:rsidRDefault="00C94052" w:rsidP="00C94052">
      <w:pPr>
        <w:pStyle w:val="xmsonormal"/>
      </w:pPr>
      <w:r>
        <w:t> </w:t>
      </w:r>
    </w:p>
    <w:p w:rsidR="00C94052" w:rsidRDefault="00C94052" w:rsidP="00C94052">
      <w:pPr>
        <w:pStyle w:val="xmsonormal"/>
      </w:pPr>
      <w:r>
        <w:t> </w:t>
      </w:r>
    </w:p>
    <w:p w:rsidR="00C94052" w:rsidRDefault="00C94052" w:rsidP="00C94052">
      <w:pPr>
        <w:pStyle w:val="xmsonormal"/>
      </w:pPr>
      <w:r>
        <w:t>Pozdrawiam</w:t>
      </w:r>
    </w:p>
    <w:p w:rsidR="00C94052" w:rsidRDefault="00C94052" w:rsidP="00C94052">
      <w:pPr>
        <w:pStyle w:val="xmsonormal"/>
      </w:pPr>
      <w:r>
        <w:t xml:space="preserve">Daria </w:t>
      </w:r>
      <w:proofErr w:type="spellStart"/>
      <w:r>
        <w:t>Chernova</w:t>
      </w:r>
      <w:proofErr w:type="spellEnd"/>
    </w:p>
    <w:p w:rsidR="00C94052" w:rsidRDefault="00C94052" w:rsidP="00C94052">
      <w:pPr>
        <w:pStyle w:val="xmsonormal"/>
        <w:spacing w:after="240" w:afterAutospacing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968AD5" wp14:editId="7F65ACA4">
            <wp:extent cx="3333750" cy="781050"/>
            <wp:effectExtent l="0" t="0" r="0" b="0"/>
            <wp:docPr id="1" name="Obraz 1" descr="C:\Users\User\AppData\Local\Microsoft\Windows\INetCache\Content.MSO\FB269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FB269CA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52" w:rsidRDefault="00C94052" w:rsidP="00C94052">
      <w:pPr>
        <w:pStyle w:val="xmsonormal"/>
        <w:spacing w:after="240" w:afterAutospacing="0"/>
        <w:jc w:val="center"/>
      </w:pPr>
      <w:r>
        <w:br/>
      </w:r>
      <w:r>
        <w:rPr>
          <w:sz w:val="20"/>
          <w:szCs w:val="20"/>
        </w:rPr>
        <w:t>ul. Hoża 27 lok. 8, 00-521 Warszawa</w:t>
      </w:r>
    </w:p>
    <w:p w:rsidR="00C94052" w:rsidRDefault="00C94052" w:rsidP="00C94052">
      <w:pPr>
        <w:pStyle w:val="xmsonormal"/>
        <w:jc w:val="center"/>
      </w:pPr>
      <w:r>
        <w:rPr>
          <w:sz w:val="20"/>
          <w:szCs w:val="20"/>
        </w:rPr>
        <w:t>NIP: 521-35-17-468, REGON: 141719041</w:t>
      </w:r>
    </w:p>
    <w:p w:rsidR="00C94052" w:rsidRDefault="00C94052" w:rsidP="00C94052">
      <w:pPr>
        <w:pStyle w:val="xmsonormal"/>
        <w:jc w:val="center"/>
      </w:pPr>
      <w:r>
        <w:rPr>
          <w:sz w:val="20"/>
          <w:szCs w:val="20"/>
        </w:rPr>
        <w:t>Sąd Rejonowy M. St. Warszawy w Warszawie</w:t>
      </w:r>
    </w:p>
    <w:p w:rsidR="00C94052" w:rsidRDefault="00C94052" w:rsidP="00C94052">
      <w:pPr>
        <w:pStyle w:val="xmsonormal"/>
        <w:jc w:val="center"/>
      </w:pPr>
      <w:r>
        <w:rPr>
          <w:sz w:val="20"/>
          <w:szCs w:val="20"/>
        </w:rPr>
        <w:t>XII Wydział‚ Gospodarczy KRS 0000572611</w:t>
      </w:r>
    </w:p>
    <w:p w:rsidR="00C94052" w:rsidRDefault="00C94052" w:rsidP="00C94052">
      <w:pPr>
        <w:pStyle w:val="xmsonormal"/>
        <w:jc w:val="center"/>
      </w:pPr>
      <w:r>
        <w:rPr>
          <w:sz w:val="20"/>
          <w:szCs w:val="20"/>
        </w:rPr>
        <w:t xml:space="preserve">e-mail: </w:t>
      </w:r>
      <w:hyperlink r:id="rId5" w:tgtFrame="_blank" w:history="1">
        <w:r>
          <w:rPr>
            <w:rStyle w:val="Hipercze"/>
            <w:sz w:val="20"/>
            <w:szCs w:val="20"/>
          </w:rPr>
          <w:t>daria.chernova@transformation.com.pl</w:t>
        </w:r>
      </w:hyperlink>
    </w:p>
    <w:p w:rsidR="00C94052" w:rsidRDefault="00C94052" w:rsidP="00C94052">
      <w:pPr>
        <w:pStyle w:val="xmsonormal"/>
        <w:jc w:val="center"/>
      </w:pPr>
      <w:r>
        <w:rPr>
          <w:sz w:val="20"/>
          <w:szCs w:val="20"/>
        </w:rPr>
        <w:t>tel. kom.: 538-498-235</w:t>
      </w:r>
    </w:p>
    <w:p w:rsidR="0056574E" w:rsidRDefault="0056574E">
      <w:bookmarkStart w:id="0" w:name="_GoBack"/>
      <w:bookmarkEnd w:id="0"/>
    </w:p>
    <w:sectPr w:rsidR="005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6"/>
    <w:rsid w:val="0056574E"/>
    <w:rsid w:val="00744246"/>
    <w:rsid w:val="00C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40837-BA5F-4FCA-A5B7-1D6F74B1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9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.chernova@transformation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2023-05-25T06:59:00Z</dcterms:created>
  <dcterms:modified xsi:type="dcterms:W3CDTF">2023-05-25T06:59:00Z</dcterms:modified>
</cp:coreProperties>
</file>