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B" w:rsidRDefault="00467B23">
      <w:r>
        <w:br/>
        <w:t xml:space="preserve">&gt; </w:t>
      </w:r>
      <w:bookmarkStart w:id="0" w:name="_GoBack"/>
      <w:proofErr w:type="spellStart"/>
      <w:r>
        <w:t>Crowd</w:t>
      </w:r>
      <w:proofErr w:type="spellEnd"/>
      <w:r>
        <w:t xml:space="preserve"> Design </w:t>
      </w:r>
      <w:proofErr w:type="spellStart"/>
      <w:r>
        <w:t>Sp.z.o.o</w:t>
      </w:r>
      <w:proofErr w:type="spellEnd"/>
      <w:r>
        <w:t xml:space="preserve">. </w:t>
      </w:r>
      <w:bookmarkEnd w:id="0"/>
      <w:r>
        <w:t>to agencja marketingowa we Wrocławiu.</w:t>
      </w:r>
      <w:r>
        <w:br/>
        <w:t>&gt; Działamy na rynku od prawie 10 lat w obszarze szeroko pojętego</w:t>
      </w:r>
      <w:r>
        <w:br/>
        <w:t>&gt; marketingu, grafiki komputerowej i reklamy. Nasze doświadczenia</w:t>
      </w:r>
      <w:r>
        <w:br/>
        <w:t>&gt; staramy się przekładać na realne działania, które pozwalają</w:t>
      </w:r>
      <w:r>
        <w:br/>
        <w:t>&gt; osiągać różnorodne cele biznesowe i wizerunkowe. Wartym</w:t>
      </w:r>
      <w:r>
        <w:br/>
        <w:t>&gt; poświęcenia uwagi jest nasz serwis designer.pl, czyli wspólny</w:t>
      </w:r>
      <w:r>
        <w:br/>
        <w:t>&gt; internetowy kąt grafików i osób szukających wykonawców zleceń</w:t>
      </w:r>
      <w:r>
        <w:br/>
        <w:t>&gt; graficznych. Konkursy graficzne są przez nas stale doglądane i</w:t>
      </w:r>
      <w:r>
        <w:br/>
        <w:t>&gt; moderowane. Zapewniamy opiekę i pewność na czas realizacji usługi.</w:t>
      </w:r>
      <w:r>
        <w:br/>
        <w:t xml:space="preserve">&gt; </w:t>
      </w:r>
      <w:r>
        <w:br/>
        <w:t>&gt; Co możemy Ci zaoferować?</w:t>
      </w:r>
      <w:r>
        <w:br/>
        <w:t xml:space="preserve">&gt; </w:t>
      </w:r>
      <w:r>
        <w:br/>
        <w:t>&gt; Praktyki/staż w naszej firmie obejmujące działania zarówno pracy</w:t>
      </w:r>
      <w:r>
        <w:br/>
        <w:t>&gt; agencji marketingowej, jak również obowiązki przy naszym serwisie.</w:t>
      </w:r>
      <w:r>
        <w:br/>
        <w:t>&gt; Forma zatrudnienia:  umowa zlecenie/praktyka/staż – forma do</w:t>
      </w:r>
      <w:r>
        <w:br/>
        <w:t>&gt; ustalenia pomiędzy kandydatem, a pracodawcą</w:t>
      </w:r>
      <w:r>
        <w:br/>
        <w:t xml:space="preserve">&gt; </w:t>
      </w:r>
      <w:r>
        <w:br/>
        <w:t>&gt; Do Twoich głównych zadań należeć będzie:</w:t>
      </w:r>
      <w:r>
        <w:br/>
        <w:t xml:space="preserve">&gt; </w:t>
      </w:r>
      <w:r>
        <w:br/>
        <w:t>&gt; • działania zmierzające do skutecznego informowania rynku o</w:t>
      </w:r>
      <w:r>
        <w:br/>
        <w:t>&gt; ofercie Firmy; • wdrażanie strategii marketingowych zleceniodawcy i</w:t>
      </w:r>
      <w:r>
        <w:br/>
        <w:t xml:space="preserve">&gt; jego partnerów biznesowych; • badanie konkurencji i </w:t>
      </w:r>
      <w:proofErr w:type="spellStart"/>
      <w:r>
        <w:t>research</w:t>
      </w:r>
      <w:proofErr w:type="spellEnd"/>
      <w:r>
        <w:t xml:space="preserve"> na</w:t>
      </w:r>
      <w:r>
        <w:br/>
        <w:t xml:space="preserve">&gt; wybrane tematy; • obsługa </w:t>
      </w:r>
      <w:proofErr w:type="spellStart"/>
      <w:r>
        <w:t>social</w:t>
      </w:r>
      <w:proofErr w:type="spellEnd"/>
      <w:r>
        <w:t xml:space="preserve"> media; • przygotowywanie</w:t>
      </w:r>
      <w:r>
        <w:br/>
        <w:t>&gt; materiałów do marketingu internetowego; • testowanie nowych</w:t>
      </w:r>
      <w:r>
        <w:br/>
        <w:t>&gt; rozwiązań i narzędzi; • prace administracyjne;</w:t>
      </w:r>
      <w:r>
        <w:br/>
        <w:t xml:space="preserve">&gt; </w:t>
      </w:r>
      <w:r>
        <w:br/>
        <w:t>&gt; Wymagane kompetencje:</w:t>
      </w:r>
      <w:r>
        <w:br/>
        <w:t xml:space="preserve">&gt; </w:t>
      </w:r>
      <w:r>
        <w:br/>
        <w:t>&gt; •        rzetelność w realizacji zadań;</w:t>
      </w:r>
      <w:r>
        <w:br/>
        <w:t>&gt; •        zdolność i chęć szybkiego uczenia się;</w:t>
      </w:r>
      <w:r>
        <w:br/>
        <w:t>&gt; •        samodyscyplina;</w:t>
      </w:r>
      <w:r>
        <w:br/>
        <w:t>&gt; •        wysoka kultura osobista;</w:t>
      </w:r>
      <w:r>
        <w:br/>
        <w:t>&gt; •        umiejętność sprawnej komunikacji za pomocą portali</w:t>
      </w:r>
      <w:r>
        <w:br/>
        <w:t>&gt; społecznościowych;</w:t>
      </w:r>
      <w:r>
        <w:br/>
        <w:t>&gt; •        obsługa programów komputerowych typu Office;</w:t>
      </w:r>
      <w:r>
        <w:br/>
        <w:t>&gt; •        ogólna wiedza z zakresu marketingu.</w:t>
      </w:r>
      <w:r>
        <w:br/>
        <w:t xml:space="preserve">&gt; </w:t>
      </w:r>
      <w:r>
        <w:br/>
        <w:t>&gt; Podsumowując:</w:t>
      </w:r>
      <w:r>
        <w:br/>
        <w:t>&gt; Co: Praktyki/Staż</w:t>
      </w:r>
      <w:r>
        <w:br/>
        <w:t>&gt; Gdzie: Wrocław</w:t>
      </w:r>
      <w:r>
        <w:br/>
        <w:t>&gt; Kiedy: Na zgłoszenia czekamy do 30.05.2022 Na jaki okres: 1-3</w:t>
      </w:r>
      <w:r>
        <w:br/>
        <w:t>&gt; miesięcy Więcej szczegółów na naszej stronie:</w:t>
      </w:r>
      <w:r>
        <w:br/>
        <w:t xml:space="preserve">&gt; </w:t>
      </w:r>
      <w:hyperlink r:id="rId4" w:tgtFrame="_blank" w:history="1">
        <w:r>
          <w:rPr>
            <w:rStyle w:val="Hipercze"/>
          </w:rPr>
          <w:t>https://www.designer.pl/</w:t>
        </w:r>
      </w:hyperlink>
      <w:r>
        <w:t xml:space="preserve"> Porady wskazówki:</w:t>
      </w:r>
      <w:r>
        <w:br/>
        <w:t xml:space="preserve">&gt; </w:t>
      </w:r>
      <w:hyperlink r:id="rId5" w:tgtFrame="_blank" w:history="1">
        <w:r>
          <w:rPr>
            <w:rStyle w:val="Hipercze"/>
          </w:rPr>
          <w:t>https://www.designer.pl/blog</w:t>
        </w:r>
      </w:hyperlink>
      <w:r>
        <w:br/>
        <w:t xml:space="preserve">&gt; </w:t>
      </w:r>
      <w:r>
        <w:br/>
        <w:t>&gt; CV prosimy wysyłać na adres biuro@crowddesign.pl</w:t>
      </w:r>
    </w:p>
    <w:sectPr w:rsidR="0094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1"/>
    <w:rsid w:val="00467B23"/>
    <w:rsid w:val="0094649B"/>
    <w:rsid w:val="00E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C4540-FD80-4CC8-9114-CBC8DFB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signer.pl/blog" TargetMode="External"/><Relationship Id="rId4" Type="http://schemas.openxmlformats.org/officeDocument/2006/relationships/hyperlink" Target="https://www.design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2022-04-20T10:47:00Z</dcterms:created>
  <dcterms:modified xsi:type="dcterms:W3CDTF">2022-04-20T10:47:00Z</dcterms:modified>
</cp:coreProperties>
</file>